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220111" w14:textId="77777777" w:rsidR="005C2552" w:rsidRDefault="005C2552" w:rsidP="00244D6E">
      <w:pPr>
        <w:pStyle w:val="Kopfzeile"/>
        <w:tabs>
          <w:tab w:val="clear" w:pos="4536"/>
          <w:tab w:val="clear" w:pos="9072"/>
        </w:tabs>
        <w:spacing w:line="360" w:lineRule="auto"/>
        <w:sectPr w:rsidR="005C2552" w:rsidSect="00E13ACC">
          <w:headerReference w:type="default" r:id="rId7"/>
          <w:headerReference w:type="first" r:id="rId8"/>
          <w:footerReference w:type="first" r:id="rId9"/>
          <w:pgSz w:w="11906" w:h="16838"/>
          <w:pgMar w:top="776" w:right="567" w:bottom="567" w:left="1134" w:header="624" w:footer="170" w:gutter="0"/>
          <w:cols w:space="720"/>
          <w:titlePg/>
          <w:docGrid w:linePitch="360"/>
        </w:sectPr>
      </w:pPr>
    </w:p>
    <w:p w14:paraId="458FB621" w14:textId="443C89DC" w:rsidR="005C2552" w:rsidRPr="005652E5" w:rsidRDefault="005652E5" w:rsidP="00244D6E">
      <w:pPr>
        <w:pStyle w:val="Kopfzeile"/>
        <w:tabs>
          <w:tab w:val="clear" w:pos="4536"/>
          <w:tab w:val="clear" w:pos="9072"/>
        </w:tabs>
        <w:spacing w:line="360" w:lineRule="auto"/>
        <w:jc w:val="center"/>
        <w:rPr>
          <w:sz w:val="24"/>
          <w:szCs w:val="24"/>
        </w:rPr>
      </w:pPr>
      <w:r>
        <w:rPr>
          <w:b/>
          <w:sz w:val="28"/>
          <w:szCs w:val="28"/>
        </w:rPr>
        <w:t>Eigenerklärung des Bieters / der Bietergemeinschaft zum</w:t>
      </w:r>
      <w:r w:rsidRPr="005652E5">
        <w:rPr>
          <w:b/>
          <w:sz w:val="32"/>
          <w:szCs w:val="32"/>
        </w:rPr>
        <w:t xml:space="preserve"> </w:t>
      </w:r>
      <w:r w:rsidRPr="005652E5">
        <w:rPr>
          <w:b/>
          <w:sz w:val="28"/>
          <w:szCs w:val="28"/>
        </w:rPr>
        <w:t>Unternehmensstatus</w:t>
      </w:r>
    </w:p>
    <w:p w14:paraId="2A97466C" w14:textId="432254CE" w:rsidR="005C2552" w:rsidRDefault="005C2552" w:rsidP="00244D6E">
      <w:pPr>
        <w:pStyle w:val="Kopfzeile"/>
        <w:tabs>
          <w:tab w:val="clear" w:pos="4536"/>
          <w:tab w:val="clear" w:pos="9072"/>
        </w:tabs>
        <w:spacing w:line="360" w:lineRule="auto"/>
        <w:jc w:val="both"/>
        <w:rPr>
          <w:b/>
          <w:sz w:val="16"/>
          <w:szCs w:val="16"/>
        </w:rPr>
      </w:pPr>
    </w:p>
    <w:p w14:paraId="171C3A0E" w14:textId="68945C9D" w:rsidR="005652E5" w:rsidRPr="00244D6E" w:rsidRDefault="005652E5" w:rsidP="00244D6E">
      <w:pPr>
        <w:pStyle w:val="Kopfzeile"/>
        <w:tabs>
          <w:tab w:val="clear" w:pos="4536"/>
          <w:tab w:val="clear" w:pos="9072"/>
        </w:tabs>
        <w:spacing w:line="360" w:lineRule="auto"/>
        <w:jc w:val="both"/>
        <w:rPr>
          <w:bCs/>
          <w:sz w:val="24"/>
          <w:szCs w:val="24"/>
        </w:rPr>
      </w:pPr>
      <w:r w:rsidRPr="00244D6E">
        <w:rPr>
          <w:bCs/>
          <w:sz w:val="24"/>
          <w:szCs w:val="24"/>
        </w:rPr>
        <w:t>Definition der Kleinstunternehmen sowie der kleinen und mittleren Unternehmen (KMU)</w:t>
      </w:r>
      <w:r w:rsidR="00244D6E">
        <w:rPr>
          <w:bCs/>
          <w:sz w:val="24"/>
          <w:szCs w:val="24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44D6E" w14:paraId="7D621A30" w14:textId="77777777" w:rsidTr="00244D6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2EA989" w14:textId="44A2342E" w:rsidR="00244D6E" w:rsidRDefault="00244D6E" w:rsidP="00244D6E">
            <w:pPr>
              <w:pStyle w:val="Kopfzeile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44D6E">
              <w:rPr>
                <w:bCs/>
                <w:sz w:val="24"/>
                <w:szCs w:val="24"/>
              </w:rPr>
              <w:t>Zahl der Mitarbeiter: unter 250</w:t>
            </w:r>
          </w:p>
        </w:tc>
      </w:tr>
      <w:tr w:rsidR="00244D6E" w14:paraId="1A4AAFAD" w14:textId="77777777" w:rsidTr="00244D6E"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3AF2E" w14:textId="685C7692" w:rsidR="00244D6E" w:rsidRDefault="00244D6E" w:rsidP="00244D6E">
            <w:pPr>
              <w:pStyle w:val="Kopfzeile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44D6E">
              <w:rPr>
                <w:bCs/>
                <w:sz w:val="24"/>
                <w:szCs w:val="24"/>
              </w:rPr>
              <w:t>Jahresumsatz: höchstens 50 Mio. Euro</w:t>
            </w:r>
          </w:p>
        </w:tc>
      </w:tr>
      <w:tr w:rsidR="00244D6E" w14:paraId="2ED3FACC" w14:textId="77777777" w:rsidTr="00244D6E"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236EC" w14:textId="44597845" w:rsidR="00244D6E" w:rsidRDefault="00244D6E" w:rsidP="00244D6E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ind w:left="720" w:firstLine="698"/>
              <w:jc w:val="both"/>
              <w:rPr>
                <w:bCs/>
                <w:sz w:val="24"/>
                <w:szCs w:val="24"/>
              </w:rPr>
            </w:pPr>
            <w:r w:rsidRPr="00244D6E">
              <w:rPr>
                <w:b/>
                <w:i/>
                <w:iCs/>
                <w:sz w:val="24"/>
                <w:szCs w:val="24"/>
              </w:rPr>
              <w:t>oder</w:t>
            </w:r>
          </w:p>
        </w:tc>
      </w:tr>
      <w:tr w:rsidR="00244D6E" w14:paraId="26ECF85B" w14:textId="77777777" w:rsidTr="00244D6E"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91DF5" w14:textId="3E83D8AE" w:rsidR="00244D6E" w:rsidRDefault="00244D6E" w:rsidP="00244D6E">
            <w:pPr>
              <w:pStyle w:val="Kopfzeile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44D6E">
              <w:rPr>
                <w:bCs/>
                <w:sz w:val="24"/>
                <w:szCs w:val="24"/>
              </w:rPr>
              <w:t>Jahresbilanzsumme: höchstens 43 Mio. Euro</w:t>
            </w:r>
          </w:p>
        </w:tc>
      </w:tr>
      <w:tr w:rsidR="00244D6E" w14:paraId="5E3AD061" w14:textId="77777777" w:rsidTr="00244D6E"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DC491" w14:textId="12E02B12" w:rsidR="00244D6E" w:rsidRPr="00244D6E" w:rsidRDefault="00244D6E" w:rsidP="00244D6E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44D6E">
              <w:rPr>
                <w:b/>
                <w:sz w:val="24"/>
                <w:szCs w:val="24"/>
                <w:u w:val="single"/>
              </w:rPr>
              <w:t xml:space="preserve">Unternehmen, die </w:t>
            </w:r>
          </w:p>
        </w:tc>
      </w:tr>
      <w:tr w:rsidR="00244D6E" w14:paraId="6B9077AF" w14:textId="77777777" w:rsidTr="00244D6E">
        <w:tc>
          <w:tcPr>
            <w:tcW w:w="9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20BED" w14:textId="00C0AA7A" w:rsidR="00244D6E" w:rsidRPr="00244D6E" w:rsidRDefault="00244D6E" w:rsidP="00244D6E">
            <w:pPr>
              <w:pStyle w:val="Kopfzeile"/>
              <w:numPr>
                <w:ilvl w:val="0"/>
                <w:numId w:val="23"/>
              </w:numPr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244D6E">
              <w:rPr>
                <w:bCs/>
                <w:sz w:val="24"/>
                <w:szCs w:val="24"/>
              </w:rPr>
              <w:t xml:space="preserve">keiner Gruppe verbundener Unternehmen angehören </w:t>
            </w:r>
            <w:r w:rsidRPr="00244D6E">
              <w:rPr>
                <w:b/>
                <w:sz w:val="24"/>
                <w:szCs w:val="24"/>
              </w:rPr>
              <w:t>oder</w:t>
            </w:r>
          </w:p>
        </w:tc>
      </w:tr>
      <w:tr w:rsidR="00244D6E" w14:paraId="440DF59E" w14:textId="77777777" w:rsidTr="00244D6E"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6074" w14:textId="798AE0CD" w:rsidR="00244D6E" w:rsidRPr="00244D6E" w:rsidRDefault="00244D6E" w:rsidP="00244D6E">
            <w:pPr>
              <w:pStyle w:val="Kopfzeile"/>
              <w:numPr>
                <w:ilvl w:val="0"/>
                <w:numId w:val="23"/>
              </w:numPr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244D6E">
              <w:rPr>
                <w:bCs/>
                <w:sz w:val="24"/>
                <w:szCs w:val="24"/>
              </w:rPr>
              <w:t>einer Gruppe verbundener Unternehmen angehören, die die vorstehenden Voraussetzungen erfüllt.</w:t>
            </w:r>
          </w:p>
        </w:tc>
      </w:tr>
    </w:tbl>
    <w:p w14:paraId="143C9A01" w14:textId="495821EE" w:rsidR="005652E5" w:rsidRDefault="005652E5" w:rsidP="00244D6E">
      <w:pPr>
        <w:pStyle w:val="Kopfzeile"/>
        <w:tabs>
          <w:tab w:val="clear" w:pos="4536"/>
          <w:tab w:val="clear" w:pos="9072"/>
        </w:tabs>
        <w:spacing w:line="360" w:lineRule="auto"/>
        <w:jc w:val="both"/>
        <w:rPr>
          <w:bCs/>
          <w:sz w:val="24"/>
          <w:szCs w:val="24"/>
        </w:rPr>
      </w:pPr>
    </w:p>
    <w:p w14:paraId="54C61D6A" w14:textId="702233FD" w:rsidR="005652E5" w:rsidRPr="00244D6E" w:rsidRDefault="004D5074" w:rsidP="00244D6E">
      <w:pPr>
        <w:pStyle w:val="Kopfzeile"/>
        <w:tabs>
          <w:tab w:val="clear" w:pos="4536"/>
          <w:tab w:val="clear" w:pos="9072"/>
        </w:tabs>
        <w:spacing w:line="360" w:lineRule="auto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631310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B4E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625B4E">
        <w:rPr>
          <w:bCs/>
          <w:sz w:val="24"/>
          <w:szCs w:val="24"/>
        </w:rPr>
        <w:t xml:space="preserve"> </w:t>
      </w:r>
      <w:r w:rsidR="005652E5" w:rsidRPr="00244D6E">
        <w:rPr>
          <w:bCs/>
          <w:sz w:val="24"/>
          <w:szCs w:val="24"/>
        </w:rPr>
        <w:t>Ich/Wir bestätige/n, dass mein/unser Unternehmen unter die Definition eines „KMU“ fällt.</w:t>
      </w:r>
    </w:p>
    <w:p w14:paraId="5A6D0FAE" w14:textId="24FF77E1" w:rsidR="005652E5" w:rsidRPr="00244D6E" w:rsidRDefault="005652E5" w:rsidP="00244D6E">
      <w:pPr>
        <w:pStyle w:val="Kopfzeile"/>
        <w:tabs>
          <w:tab w:val="clear" w:pos="4536"/>
          <w:tab w:val="clear" w:pos="9072"/>
        </w:tabs>
        <w:spacing w:line="360" w:lineRule="auto"/>
        <w:jc w:val="both"/>
        <w:rPr>
          <w:bCs/>
          <w:sz w:val="24"/>
          <w:szCs w:val="24"/>
        </w:rPr>
      </w:pPr>
    </w:p>
    <w:p w14:paraId="77A6BB44" w14:textId="6B315FA7" w:rsidR="005652E5" w:rsidRPr="00244D6E" w:rsidRDefault="004D5074" w:rsidP="00244D6E">
      <w:pPr>
        <w:pStyle w:val="Kopfzeile"/>
        <w:tabs>
          <w:tab w:val="clear" w:pos="4536"/>
          <w:tab w:val="clear" w:pos="9072"/>
        </w:tabs>
        <w:spacing w:line="360" w:lineRule="auto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80766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B4E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625B4E">
        <w:rPr>
          <w:bCs/>
          <w:sz w:val="24"/>
          <w:szCs w:val="24"/>
        </w:rPr>
        <w:t xml:space="preserve"> </w:t>
      </w:r>
      <w:r w:rsidR="005652E5" w:rsidRPr="00244D6E">
        <w:rPr>
          <w:bCs/>
          <w:sz w:val="24"/>
          <w:szCs w:val="24"/>
        </w:rPr>
        <w:t xml:space="preserve">Ich/Wir bestätige/n, dass mein/unser Unternehmen </w:t>
      </w:r>
      <w:r w:rsidR="005652E5" w:rsidRPr="00244D6E">
        <w:rPr>
          <w:b/>
          <w:i/>
          <w:iCs/>
          <w:sz w:val="24"/>
          <w:szCs w:val="24"/>
          <w:u w:val="single"/>
        </w:rPr>
        <w:t>NICHT</w:t>
      </w:r>
      <w:r w:rsidR="005652E5" w:rsidRPr="00244D6E">
        <w:rPr>
          <w:bCs/>
          <w:sz w:val="24"/>
          <w:szCs w:val="24"/>
        </w:rPr>
        <w:t xml:space="preserve"> unter die Definition eines „KMU“ fällt.</w:t>
      </w:r>
    </w:p>
    <w:p w14:paraId="1646E436" w14:textId="38ADA264" w:rsidR="005652E5" w:rsidRPr="00244D6E" w:rsidRDefault="005652E5" w:rsidP="00244D6E">
      <w:pPr>
        <w:pStyle w:val="Kopfzeile"/>
        <w:tabs>
          <w:tab w:val="clear" w:pos="4536"/>
          <w:tab w:val="clear" w:pos="9072"/>
        </w:tabs>
        <w:spacing w:line="360" w:lineRule="auto"/>
        <w:jc w:val="both"/>
        <w:rPr>
          <w:bCs/>
          <w:sz w:val="24"/>
          <w:szCs w:val="24"/>
        </w:rPr>
      </w:pPr>
    </w:p>
    <w:p w14:paraId="783BA7B2" w14:textId="00A7FC01" w:rsidR="005652E5" w:rsidRPr="00244D6E" w:rsidRDefault="005652E5" w:rsidP="00244D6E">
      <w:pPr>
        <w:pStyle w:val="Kopfzeile"/>
        <w:tabs>
          <w:tab w:val="clear" w:pos="4536"/>
          <w:tab w:val="clear" w:pos="9072"/>
        </w:tabs>
        <w:spacing w:line="360" w:lineRule="auto"/>
        <w:jc w:val="both"/>
        <w:rPr>
          <w:bCs/>
          <w:sz w:val="24"/>
          <w:szCs w:val="24"/>
        </w:rPr>
      </w:pPr>
      <w:r w:rsidRPr="00244D6E">
        <w:rPr>
          <w:bCs/>
          <w:sz w:val="24"/>
          <w:szCs w:val="24"/>
        </w:rPr>
        <w:t>Ihre bestätigte Angabe führt nicht zu einem Ausschluss des Teilnahmeantrags oder des Angebots.</w:t>
      </w:r>
    </w:p>
    <w:p w14:paraId="477B5488" w14:textId="6166B8A7" w:rsidR="005652E5" w:rsidRPr="00244D6E" w:rsidRDefault="005652E5" w:rsidP="00244D6E">
      <w:pPr>
        <w:pStyle w:val="Kopfzeile"/>
        <w:tabs>
          <w:tab w:val="clear" w:pos="4536"/>
          <w:tab w:val="clear" w:pos="9072"/>
        </w:tabs>
        <w:spacing w:line="360" w:lineRule="auto"/>
        <w:jc w:val="both"/>
        <w:rPr>
          <w:bCs/>
          <w:sz w:val="24"/>
          <w:szCs w:val="24"/>
        </w:rPr>
      </w:pPr>
    </w:p>
    <w:p w14:paraId="3CC6BC67" w14:textId="4C064F91" w:rsidR="005652E5" w:rsidRDefault="005652E5" w:rsidP="00244D6E">
      <w:pPr>
        <w:pStyle w:val="Kopfzeile"/>
        <w:tabs>
          <w:tab w:val="clear" w:pos="4536"/>
          <w:tab w:val="clear" w:pos="9072"/>
        </w:tabs>
        <w:spacing w:line="360" w:lineRule="auto"/>
        <w:jc w:val="both"/>
        <w:rPr>
          <w:bCs/>
          <w:sz w:val="24"/>
          <w:szCs w:val="24"/>
        </w:rPr>
      </w:pPr>
      <w:r w:rsidRPr="00244D6E">
        <w:rPr>
          <w:bCs/>
          <w:sz w:val="24"/>
          <w:szCs w:val="24"/>
        </w:rPr>
        <w:t>Diese Eigenerklärung erfolgt sowohl durch den einzelnen Bieter und durch alle Beteiligten einer Bietergemeinschaft</w:t>
      </w:r>
      <w:r w:rsidR="00244D6E" w:rsidRPr="00244D6E">
        <w:rPr>
          <w:bCs/>
          <w:sz w:val="24"/>
          <w:szCs w:val="24"/>
        </w:rPr>
        <w:t>.</w:t>
      </w:r>
    </w:p>
    <w:p w14:paraId="29275CA5" w14:textId="661A0027" w:rsidR="00244D6E" w:rsidRDefault="00244D6E" w:rsidP="00244D6E">
      <w:pPr>
        <w:pStyle w:val="Kopfzeile"/>
        <w:tabs>
          <w:tab w:val="clear" w:pos="4536"/>
          <w:tab w:val="clear" w:pos="9072"/>
        </w:tabs>
        <w:spacing w:line="360" w:lineRule="auto"/>
        <w:jc w:val="both"/>
        <w:rPr>
          <w:bCs/>
          <w:sz w:val="24"/>
          <w:szCs w:val="24"/>
        </w:rPr>
      </w:pPr>
    </w:p>
    <w:p w14:paraId="70C4036D" w14:textId="1D2E65DD" w:rsidR="00244D6E" w:rsidRDefault="00244D6E" w:rsidP="00244D6E">
      <w:pPr>
        <w:pStyle w:val="Kopfzeile"/>
        <w:tabs>
          <w:tab w:val="clear" w:pos="4536"/>
          <w:tab w:val="clear" w:pos="9072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36C11" wp14:editId="08DEEB02">
                <wp:simplePos x="0" y="0"/>
                <wp:positionH relativeFrom="column">
                  <wp:posOffset>-15241</wp:posOffset>
                </wp:positionH>
                <wp:positionV relativeFrom="paragraph">
                  <wp:posOffset>224155</wp:posOffset>
                </wp:positionV>
                <wp:extent cx="2981325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1E3E55" id="Gerader Verbinde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7.65pt" to="233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sdt>
        <w:sdtPr>
          <w:rPr>
            <w:bCs/>
            <w:sz w:val="24"/>
            <w:szCs w:val="24"/>
          </w:rPr>
          <w:id w:val="-1109201426"/>
          <w:placeholder>
            <w:docPart w:val="A54E0166607F4C06B6A20893F8016FE2"/>
          </w:placeholder>
          <w:showingPlcHdr/>
        </w:sdtPr>
        <w:sdtEndPr/>
        <w:sdtContent>
          <w:r w:rsidR="00625B4E">
            <w:rPr>
              <w:rStyle w:val="Platzhaltertext"/>
            </w:rPr>
            <w:t>Unterschrift in Textform</w:t>
          </w:r>
        </w:sdtContent>
      </w:sdt>
    </w:p>
    <w:p w14:paraId="66D90B85" w14:textId="314C2E70" w:rsidR="00244D6E" w:rsidRPr="00244D6E" w:rsidRDefault="00244D6E" w:rsidP="00244D6E">
      <w:pPr>
        <w:pStyle w:val="Kopfzeile"/>
        <w:tabs>
          <w:tab w:val="clear" w:pos="4536"/>
          <w:tab w:val="clear" w:pos="9072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Name der erklärenden Person in Textform</w:t>
      </w:r>
    </w:p>
    <w:sectPr w:rsidR="00244D6E" w:rsidRPr="00244D6E">
      <w:type w:val="continuous"/>
      <w:pgSz w:w="11906" w:h="16838"/>
      <w:pgMar w:top="1304" w:right="567" w:bottom="567" w:left="1134" w:header="624" w:footer="17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88FE5" w14:textId="77777777" w:rsidR="004D5074" w:rsidRDefault="004D5074">
      <w:r>
        <w:separator/>
      </w:r>
    </w:p>
  </w:endnote>
  <w:endnote w:type="continuationSeparator" w:id="0">
    <w:p w14:paraId="25936A4E" w14:textId="77777777" w:rsidR="004D5074" w:rsidRDefault="004D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750316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C2A6002" w14:textId="190EB636" w:rsidR="00CB11BE" w:rsidRDefault="00CB11BE">
            <w:pPr>
              <w:pStyle w:val="Fuzeile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C79B25" w14:textId="72A557E8" w:rsidR="005C2552" w:rsidRDefault="005C2552">
    <w:pPr>
      <w:pStyle w:val="Fuzeile"/>
      <w:rPr>
        <w:sz w:val="16"/>
        <w:lang w:eastAsia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029F4" w14:textId="77777777" w:rsidR="004D5074" w:rsidRDefault="004D5074">
      <w:r>
        <w:separator/>
      </w:r>
    </w:p>
  </w:footnote>
  <w:footnote w:type="continuationSeparator" w:id="0">
    <w:p w14:paraId="10D62717" w14:textId="77777777" w:rsidR="004D5074" w:rsidRDefault="004D5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94795" w14:textId="77777777" w:rsidR="005C2552" w:rsidRDefault="005C2552">
    <w:pPr>
      <w:pStyle w:val="Kopfzeile"/>
      <w:tabs>
        <w:tab w:val="clear" w:pos="4536"/>
        <w:tab w:val="clear" w:pos="9072"/>
        <w:tab w:val="center" w:pos="5103"/>
        <w:tab w:val="right" w:pos="10206"/>
      </w:tabs>
    </w:pPr>
    <w:r>
      <w:rPr>
        <w:sz w:val="14"/>
      </w:rPr>
      <w:t>Stadt Waren (Müritz)</w:t>
    </w:r>
    <w:r>
      <w:rPr>
        <w:sz w:val="14"/>
      </w:rPr>
      <w:tab/>
    </w:r>
    <w:r>
      <w:rPr>
        <w:sz w:val="14"/>
      </w:rPr>
      <w:tab/>
      <w:t xml:space="preserve">Seite </w:t>
    </w:r>
    <w:r>
      <w:rPr>
        <w:rStyle w:val="Seitenzahl"/>
        <w:sz w:val="14"/>
      </w:rPr>
      <w:fldChar w:fldCharType="begin"/>
    </w:r>
    <w:r>
      <w:rPr>
        <w:rStyle w:val="Seitenzahl"/>
        <w:sz w:val="14"/>
      </w:rPr>
      <w:instrText xml:space="preserve"> PAGE </w:instrText>
    </w:r>
    <w:r>
      <w:rPr>
        <w:rStyle w:val="Seitenzahl"/>
        <w:sz w:val="14"/>
      </w:rPr>
      <w:fldChar w:fldCharType="separate"/>
    </w:r>
    <w:r>
      <w:rPr>
        <w:rStyle w:val="Seitenzahl"/>
        <w:sz w:val="14"/>
      </w:rPr>
      <w:t>2</w:t>
    </w:r>
    <w:r>
      <w:rPr>
        <w:rStyle w:val="Seitenzahl"/>
        <w:sz w:val="14"/>
      </w:rPr>
      <w:fldChar w:fldCharType="end"/>
    </w:r>
    <w:r>
      <w:rPr>
        <w:rStyle w:val="Seitenzahl"/>
        <w:sz w:val="14"/>
      </w:rPr>
      <w:t xml:space="preserve"> von </w:t>
    </w:r>
    <w:r>
      <w:rPr>
        <w:rStyle w:val="Seitenzahl"/>
        <w:sz w:val="14"/>
      </w:rPr>
      <w:fldChar w:fldCharType="begin"/>
    </w:r>
    <w:r>
      <w:rPr>
        <w:rStyle w:val="Seitenzahl"/>
        <w:sz w:val="14"/>
      </w:rPr>
      <w:instrText xml:space="preserve"> NUMPAGES \* ARABIC </w:instrText>
    </w:r>
    <w:r>
      <w:rPr>
        <w:rStyle w:val="Seitenzahl"/>
        <w:sz w:val="14"/>
      </w:rPr>
      <w:fldChar w:fldCharType="separate"/>
    </w:r>
    <w:r>
      <w:rPr>
        <w:rStyle w:val="Seitenzahl"/>
        <w:sz w:val="14"/>
      </w:rPr>
      <w:t>2</w:t>
    </w:r>
    <w:r>
      <w:rPr>
        <w:rStyle w:val="Seitenzahl"/>
        <w:sz w:val="14"/>
      </w:rPr>
      <w:fldChar w:fldCharType="end"/>
    </w:r>
  </w:p>
  <w:p w14:paraId="50EBFE23" w14:textId="77777777" w:rsidR="005C2552" w:rsidRDefault="005C2552">
    <w:pPr>
      <w:pStyle w:val="Kopfzeile"/>
      <w:pBdr>
        <w:top w:val="none" w:sz="0" w:space="0" w:color="000000"/>
        <w:left w:val="none" w:sz="0" w:space="0" w:color="000000"/>
        <w:bottom w:val="single" w:sz="2" w:space="1" w:color="000000"/>
        <w:right w:val="none" w:sz="0" w:space="0" w:color="000000"/>
      </w:pBdr>
    </w:pPr>
  </w:p>
  <w:p w14:paraId="08816AD9" w14:textId="77777777" w:rsidR="005C2552" w:rsidRDefault="005C255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766E" w14:textId="29C2C8F1" w:rsidR="005C2552" w:rsidRDefault="00E13ACC">
    <w:pPr>
      <w:pStyle w:val="Kopfzeile"/>
      <w:spacing w:after="1186"/>
      <w:rPr>
        <w:rFonts w:ascii="Times New Roman" w:hAnsi="Times New Roman" w:cs="Times New Roman"/>
        <w:lang w:eastAsia="de-DE"/>
      </w:rPr>
    </w:pPr>
    <w:r>
      <w:rPr>
        <w:noProof/>
      </w:rPr>
      <w:drawing>
        <wp:anchor distT="0" distB="0" distL="114935" distR="114935" simplePos="0" relativeHeight="251658240" behindDoc="0" locked="0" layoutInCell="1" allowOverlap="1" wp14:anchorId="251D37DF" wp14:editId="15DA7A0A">
          <wp:simplePos x="0" y="0"/>
          <wp:positionH relativeFrom="margin">
            <wp:align>right</wp:align>
          </wp:positionH>
          <wp:positionV relativeFrom="paragraph">
            <wp:posOffset>-24597</wp:posOffset>
          </wp:positionV>
          <wp:extent cx="6496685" cy="782955"/>
          <wp:effectExtent l="0" t="0" r="0" b="0"/>
          <wp:wrapNone/>
          <wp:docPr id="5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8" t="-813" r="-98" b="-813"/>
                  <a:stretch>
                    <a:fillRect/>
                  </a:stretch>
                </pic:blipFill>
                <pic:spPr bwMode="auto">
                  <a:xfrm>
                    <a:off x="0" y="0"/>
                    <a:ext cx="6496685" cy="7829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2F6F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3C58885" wp14:editId="3B3C2488">
              <wp:simplePos x="0" y="0"/>
              <wp:positionH relativeFrom="page">
                <wp:posOffset>0</wp:posOffset>
              </wp:positionH>
              <wp:positionV relativeFrom="page">
                <wp:posOffset>3840480</wp:posOffset>
              </wp:positionV>
              <wp:extent cx="32385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3850" cy="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E24262" id="Line 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302.4pt" to="25.5pt,3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" strokeweight=".18mm">
              <v:stroke joinstyle="miter" endcap="square"/>
              <w10:wrap anchorx="page" anchory="page"/>
            </v:line>
          </w:pict>
        </mc:Fallback>
      </mc:AlternateContent>
    </w:r>
    <w:r w:rsidR="00242F6F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C132272" wp14:editId="181FCF05">
              <wp:simplePos x="0" y="0"/>
              <wp:positionH relativeFrom="page">
                <wp:posOffset>0</wp:posOffset>
              </wp:positionH>
              <wp:positionV relativeFrom="page">
                <wp:posOffset>5394960</wp:posOffset>
              </wp:positionV>
              <wp:extent cx="30607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6070" cy="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31B472" id="Lin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24.8pt" to="24.1pt,4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" strokeweight=".18mm">
              <v:stroke joinstyle="miter" endcap="square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Listennummer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Listennummer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Listennummer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Listennummer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Aufzhlungszeichen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pStyle w:val="Aufzhlungszeichen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pStyle w:val="Aufzhlungszeichen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pStyle w:val="Aufzhlungszeichen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pStyle w:val="Listennummer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pStyle w:val="Aufzhlungszeichen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 w15:restartNumberingAfterBreak="0">
    <w:nsid w:val="137D62F0"/>
    <w:multiLevelType w:val="hybridMultilevel"/>
    <w:tmpl w:val="C01A54F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1A3655"/>
    <w:multiLevelType w:val="hybridMultilevel"/>
    <w:tmpl w:val="049AE98E"/>
    <w:lvl w:ilvl="0" w:tplc="4CBC3EA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3832BD"/>
    <w:multiLevelType w:val="hybridMultilevel"/>
    <w:tmpl w:val="F14A2E88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1967A6C"/>
    <w:multiLevelType w:val="hybridMultilevel"/>
    <w:tmpl w:val="A32EB7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A1901"/>
    <w:multiLevelType w:val="hybridMultilevel"/>
    <w:tmpl w:val="E8BAC86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9C1604"/>
    <w:multiLevelType w:val="hybridMultilevel"/>
    <w:tmpl w:val="FA842BB8"/>
    <w:lvl w:ilvl="0" w:tplc="FD9606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07D44"/>
    <w:multiLevelType w:val="hybridMultilevel"/>
    <w:tmpl w:val="C2281CB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9"/>
  </w:num>
  <w:num w:numId="19">
    <w:abstractNumId w:val="23"/>
  </w:num>
  <w:num w:numId="20">
    <w:abstractNumId w:val="21"/>
  </w:num>
  <w:num w:numId="21">
    <w:abstractNumId w:val="17"/>
  </w:num>
  <w:num w:numId="22">
    <w:abstractNumId w:val="18"/>
  </w:num>
  <w:num w:numId="23">
    <w:abstractNumId w:val="2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EE"/>
    <w:rsid w:val="0000131F"/>
    <w:rsid w:val="00020D44"/>
    <w:rsid w:val="00046A3D"/>
    <w:rsid w:val="000A2F3C"/>
    <w:rsid w:val="001B0076"/>
    <w:rsid w:val="00207501"/>
    <w:rsid w:val="00242F6F"/>
    <w:rsid w:val="00244D6E"/>
    <w:rsid w:val="0028337C"/>
    <w:rsid w:val="002A06D3"/>
    <w:rsid w:val="004C159D"/>
    <w:rsid w:val="004D5074"/>
    <w:rsid w:val="005652E5"/>
    <w:rsid w:val="005C2552"/>
    <w:rsid w:val="00625B4E"/>
    <w:rsid w:val="006D4BFC"/>
    <w:rsid w:val="00825D10"/>
    <w:rsid w:val="00924C76"/>
    <w:rsid w:val="00AE616F"/>
    <w:rsid w:val="00B61AEE"/>
    <w:rsid w:val="00CB11BE"/>
    <w:rsid w:val="00E1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64C2E7"/>
  <w15:chartTrackingRefBased/>
  <w15:docId w15:val="{C7673547-C087-44F8-9F5F-031876C0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Arial" w:hAnsi="Arial" w:cs="Arial"/>
      <w:sz w:val="22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120" w:after="120"/>
      <w:outlineLvl w:val="0"/>
    </w:pPr>
    <w:rPr>
      <w:b/>
      <w:color w:val="0000FF"/>
      <w:sz w:val="16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ascii="Arial" w:hAnsi="Arial" w:cs="Aria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rPr>
      <w:rFonts w:ascii="Arial" w:hAnsi="Arial" w:cs="Arial"/>
      <w:sz w:val="22"/>
    </w:rPr>
  </w:style>
  <w:style w:type="character" w:customStyle="1" w:styleId="Aufzhlungszeichen2">
    <w:name w:val="Aufzählungszeichen2"/>
    <w:rPr>
      <w:rFonts w:ascii="OpenSymbol" w:eastAsia="OpenSymbol" w:hAnsi="OpenSymbol" w:cs="OpenSymbol"/>
    </w:rPr>
  </w:style>
  <w:style w:type="character" w:styleId="Zeilennummer">
    <w:name w:val="line number"/>
  </w:style>
  <w:style w:type="paragraph" w:customStyle="1" w:styleId="berschrift">
    <w:name w:val="Überschrift"/>
    <w:basedOn w:val="Standard"/>
    <w:next w:val="Textkrper"/>
    <w:pPr>
      <w:spacing w:before="240" w:after="60"/>
      <w:jc w:val="center"/>
    </w:pPr>
    <w:rPr>
      <w:b/>
      <w:kern w:val="2"/>
      <w:sz w:val="32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Standard"/>
    <w:pPr>
      <w:ind w:left="283" w:hanging="283"/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customStyle="1" w:styleId="Verzeichnis">
    <w:name w:val="Verzeichnis"/>
    <w:basedOn w:val="Standard"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Abbildungsverzeichnis1">
    <w:name w:val="Abbildungsverzeichnis1"/>
    <w:basedOn w:val="Standard"/>
    <w:next w:val="Standard"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customStyle="1" w:styleId="Anrede1">
    <w:name w:val="Anrede1"/>
    <w:basedOn w:val="Standard"/>
    <w:next w:val="Standard"/>
  </w:style>
  <w:style w:type="paragraph" w:customStyle="1" w:styleId="Aufzhlungszeichen1">
    <w:name w:val="Aufzählungszeichen1"/>
    <w:basedOn w:val="Standard"/>
    <w:pPr>
      <w:numPr>
        <w:numId w:val="11"/>
      </w:numPr>
    </w:pPr>
  </w:style>
  <w:style w:type="paragraph" w:customStyle="1" w:styleId="Aufzhlungszeichen21">
    <w:name w:val="Aufzählungszeichen 21"/>
    <w:basedOn w:val="Standard"/>
    <w:pPr>
      <w:numPr>
        <w:numId w:val="9"/>
      </w:numPr>
    </w:pPr>
  </w:style>
  <w:style w:type="paragraph" w:customStyle="1" w:styleId="Aufzhlungszeichen31">
    <w:name w:val="Aufzählungszeichen 31"/>
    <w:basedOn w:val="Standard"/>
    <w:pPr>
      <w:numPr>
        <w:numId w:val="8"/>
      </w:numPr>
    </w:pPr>
  </w:style>
  <w:style w:type="paragraph" w:customStyle="1" w:styleId="Aufzhlungszeichen41">
    <w:name w:val="Aufzählungszeichen 41"/>
    <w:basedOn w:val="Standard"/>
    <w:pPr>
      <w:numPr>
        <w:numId w:val="7"/>
      </w:numPr>
    </w:pPr>
  </w:style>
  <w:style w:type="paragraph" w:customStyle="1" w:styleId="Aufzhlungszeichen51">
    <w:name w:val="Aufzählungszeichen 51"/>
    <w:basedOn w:val="Standard"/>
    <w:pPr>
      <w:numPr>
        <w:numId w:val="6"/>
      </w:numPr>
    </w:pPr>
  </w:style>
  <w:style w:type="paragraph" w:customStyle="1" w:styleId="Blocktext1">
    <w:name w:val="Blocktext1"/>
    <w:basedOn w:val="Standard"/>
    <w:pPr>
      <w:spacing w:after="120"/>
      <w:ind w:left="1440" w:right="1440"/>
    </w:pPr>
  </w:style>
  <w:style w:type="paragraph" w:customStyle="1" w:styleId="Datum1">
    <w:name w:val="Datum1"/>
    <w:basedOn w:val="Standard"/>
    <w:next w:val="Standard"/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 w:cs="Tahoma"/>
    </w:rPr>
  </w:style>
  <w:style w:type="paragraph" w:styleId="Endnotentext">
    <w:name w:val="endnote text"/>
    <w:basedOn w:val="Standard"/>
    <w:rPr>
      <w:sz w:val="20"/>
    </w:rPr>
  </w:style>
  <w:style w:type="paragraph" w:customStyle="1" w:styleId="Fu-Endnotenberschrift1">
    <w:name w:val="Fuß/-Endnotenüberschrift1"/>
    <w:basedOn w:val="Standard"/>
    <w:next w:val="Standard"/>
  </w:style>
  <w:style w:type="paragraph" w:styleId="Funotentext">
    <w:name w:val="footnote text"/>
    <w:basedOn w:val="Standard"/>
    <w:rPr>
      <w:sz w:val="20"/>
    </w:rPr>
  </w:style>
  <w:style w:type="paragraph" w:styleId="Anrede">
    <w:name w:val="Salutation"/>
    <w:basedOn w:val="Standard"/>
    <w:pPr>
      <w:ind w:left="4252"/>
    </w:pPr>
  </w:style>
  <w:style w:type="paragraph" w:styleId="Index1">
    <w:name w:val="index 1"/>
    <w:basedOn w:val="Standard"/>
    <w:next w:val="Standard"/>
    <w:pPr>
      <w:ind w:left="220" w:hanging="220"/>
    </w:pPr>
  </w:style>
  <w:style w:type="paragraph" w:styleId="Index2">
    <w:name w:val="index 2"/>
    <w:basedOn w:val="Standard"/>
    <w:next w:val="Standard"/>
    <w:pPr>
      <w:ind w:left="440" w:hanging="220"/>
    </w:pPr>
  </w:style>
  <w:style w:type="paragraph" w:styleId="Index3">
    <w:name w:val="index 3"/>
    <w:basedOn w:val="Standard"/>
    <w:next w:val="Standard"/>
    <w:pPr>
      <w:ind w:left="660" w:hanging="220"/>
    </w:pPr>
  </w:style>
  <w:style w:type="paragraph" w:customStyle="1" w:styleId="Index41">
    <w:name w:val="Index 41"/>
    <w:basedOn w:val="Standard"/>
    <w:next w:val="Standard"/>
    <w:pPr>
      <w:ind w:left="880" w:hanging="220"/>
    </w:pPr>
  </w:style>
  <w:style w:type="paragraph" w:customStyle="1" w:styleId="Index51">
    <w:name w:val="Index 51"/>
    <w:basedOn w:val="Standard"/>
    <w:next w:val="Standard"/>
    <w:pPr>
      <w:ind w:left="1100" w:hanging="220"/>
    </w:pPr>
  </w:style>
  <w:style w:type="paragraph" w:customStyle="1" w:styleId="Index61">
    <w:name w:val="Index 61"/>
    <w:basedOn w:val="Standard"/>
    <w:next w:val="Standard"/>
    <w:pPr>
      <w:ind w:left="1320" w:hanging="220"/>
    </w:pPr>
  </w:style>
  <w:style w:type="paragraph" w:customStyle="1" w:styleId="Index71">
    <w:name w:val="Index 71"/>
    <w:basedOn w:val="Standard"/>
    <w:next w:val="Standard"/>
    <w:pPr>
      <w:ind w:left="1540" w:hanging="220"/>
    </w:pPr>
  </w:style>
  <w:style w:type="paragraph" w:customStyle="1" w:styleId="Index81">
    <w:name w:val="Index 81"/>
    <w:basedOn w:val="Standard"/>
    <w:next w:val="Standard"/>
    <w:pPr>
      <w:ind w:left="1760" w:hanging="220"/>
    </w:pPr>
  </w:style>
  <w:style w:type="paragraph" w:customStyle="1" w:styleId="Index91">
    <w:name w:val="Index 91"/>
    <w:basedOn w:val="Standard"/>
    <w:next w:val="Standard"/>
    <w:pPr>
      <w:ind w:left="1980" w:hanging="220"/>
    </w:pPr>
  </w:style>
  <w:style w:type="paragraph" w:styleId="Indexberschrift">
    <w:name w:val="index heading"/>
    <w:basedOn w:val="Standard"/>
    <w:next w:val="Index1"/>
    <w:rPr>
      <w:b/>
    </w:rPr>
  </w:style>
  <w:style w:type="paragraph" w:customStyle="1" w:styleId="Kommentartext1">
    <w:name w:val="Kommentartext1"/>
    <w:basedOn w:val="Standard"/>
    <w:rPr>
      <w:sz w:val="20"/>
    </w:rPr>
  </w:style>
  <w:style w:type="paragraph" w:customStyle="1" w:styleId="Liste21">
    <w:name w:val="Liste 21"/>
    <w:basedOn w:val="Standard"/>
    <w:pPr>
      <w:ind w:left="566" w:hanging="283"/>
    </w:pPr>
  </w:style>
  <w:style w:type="paragraph" w:customStyle="1" w:styleId="Liste31">
    <w:name w:val="Liste 31"/>
    <w:basedOn w:val="Standard"/>
    <w:pPr>
      <w:ind w:left="849" w:hanging="283"/>
    </w:pPr>
  </w:style>
  <w:style w:type="paragraph" w:customStyle="1" w:styleId="Liste41">
    <w:name w:val="Liste 41"/>
    <w:basedOn w:val="Standard"/>
    <w:pPr>
      <w:ind w:left="1132" w:hanging="283"/>
    </w:pPr>
  </w:style>
  <w:style w:type="paragraph" w:customStyle="1" w:styleId="Liste51">
    <w:name w:val="Liste 51"/>
    <w:basedOn w:val="Standard"/>
    <w:pPr>
      <w:ind w:left="1415" w:hanging="283"/>
    </w:pPr>
  </w:style>
  <w:style w:type="paragraph" w:customStyle="1" w:styleId="Listenfortsetzung1">
    <w:name w:val="Listenfortsetzung1"/>
    <w:basedOn w:val="Standard"/>
    <w:pPr>
      <w:spacing w:after="120"/>
      <w:ind w:left="283"/>
    </w:pPr>
  </w:style>
  <w:style w:type="paragraph" w:customStyle="1" w:styleId="Listenfortsetzung21">
    <w:name w:val="Listenfortsetzung 21"/>
    <w:basedOn w:val="Standard"/>
    <w:pPr>
      <w:spacing w:after="120"/>
      <w:ind w:left="566"/>
    </w:pPr>
  </w:style>
  <w:style w:type="paragraph" w:customStyle="1" w:styleId="Listenfortsetzung31">
    <w:name w:val="Listenfortsetzung 31"/>
    <w:basedOn w:val="Standard"/>
    <w:pPr>
      <w:spacing w:after="120"/>
      <w:ind w:left="849"/>
    </w:pPr>
  </w:style>
  <w:style w:type="paragraph" w:customStyle="1" w:styleId="Listenfortsetzung41">
    <w:name w:val="Listenfortsetzung 41"/>
    <w:basedOn w:val="Standard"/>
    <w:pPr>
      <w:spacing w:after="120"/>
      <w:ind w:left="1132"/>
    </w:pPr>
  </w:style>
  <w:style w:type="paragraph" w:customStyle="1" w:styleId="Listenfortsetzung51">
    <w:name w:val="Listenfortsetzung 51"/>
    <w:basedOn w:val="Standard"/>
    <w:pPr>
      <w:spacing w:after="120"/>
      <w:ind w:left="1415"/>
    </w:pPr>
  </w:style>
  <w:style w:type="paragraph" w:customStyle="1" w:styleId="Listennummer1">
    <w:name w:val="Listennummer1"/>
    <w:basedOn w:val="Standard"/>
    <w:pPr>
      <w:numPr>
        <w:numId w:val="10"/>
      </w:numPr>
    </w:pPr>
  </w:style>
  <w:style w:type="paragraph" w:customStyle="1" w:styleId="Listennummer21">
    <w:name w:val="Listennummer 21"/>
    <w:basedOn w:val="Standard"/>
    <w:pPr>
      <w:numPr>
        <w:numId w:val="5"/>
      </w:numPr>
    </w:pPr>
  </w:style>
  <w:style w:type="paragraph" w:customStyle="1" w:styleId="Listennummer31">
    <w:name w:val="Listennummer 31"/>
    <w:basedOn w:val="Standard"/>
    <w:pPr>
      <w:numPr>
        <w:numId w:val="4"/>
      </w:numPr>
    </w:pPr>
  </w:style>
  <w:style w:type="paragraph" w:customStyle="1" w:styleId="Listennummer41">
    <w:name w:val="Listennummer 41"/>
    <w:basedOn w:val="Standard"/>
    <w:pPr>
      <w:numPr>
        <w:numId w:val="3"/>
      </w:numPr>
    </w:pPr>
  </w:style>
  <w:style w:type="paragraph" w:customStyle="1" w:styleId="Listennummer51">
    <w:name w:val="Listennummer 51"/>
    <w:basedOn w:val="Standard"/>
    <w:pPr>
      <w:numPr>
        <w:numId w:val="2"/>
      </w:numPr>
    </w:pPr>
  </w:style>
  <w:style w:type="paragraph" w:customStyle="1" w:styleId="Makrotext1">
    <w:name w:val="Makrotext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hAnsi="Courier New" w:cs="Courier New"/>
      <w:lang w:eastAsia="zh-CN"/>
    </w:rPr>
  </w:style>
  <w:style w:type="paragraph" w:customStyle="1" w:styleId="Nachrichtenkopf1">
    <w:name w:val="Nachrichtenkopf1"/>
    <w:basedOn w:val="Standar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sz w:val="24"/>
    </w:rPr>
  </w:style>
  <w:style w:type="paragraph" w:customStyle="1" w:styleId="NurText1">
    <w:name w:val="Nur Text1"/>
    <w:basedOn w:val="Standard"/>
    <w:rPr>
      <w:rFonts w:ascii="Courier New" w:hAnsi="Courier New" w:cs="Courier New"/>
      <w:sz w:val="20"/>
    </w:rPr>
  </w:style>
  <w:style w:type="paragraph" w:customStyle="1" w:styleId="Standardeinzug1">
    <w:name w:val="Standardeinzug1"/>
    <w:basedOn w:val="Standard"/>
    <w:pPr>
      <w:ind w:left="708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customStyle="1" w:styleId="Textkrper31">
    <w:name w:val="Textkörper 31"/>
    <w:basedOn w:val="Standard"/>
    <w:pPr>
      <w:spacing w:after="120"/>
    </w:pPr>
    <w:rPr>
      <w:sz w:val="16"/>
    </w:rPr>
  </w:style>
  <w:style w:type="paragraph" w:customStyle="1" w:styleId="Textkrper-Einzug21">
    <w:name w:val="Textkörper-Einzug 21"/>
    <w:basedOn w:val="Standard"/>
    <w:pPr>
      <w:spacing w:after="120" w:line="480" w:lineRule="auto"/>
      <w:ind w:left="283"/>
    </w:pPr>
  </w:style>
  <w:style w:type="paragraph" w:customStyle="1" w:styleId="Textkrper-Einzug31">
    <w:name w:val="Textkörper-Einzug 31"/>
    <w:basedOn w:val="Standard"/>
    <w:pPr>
      <w:spacing w:after="120"/>
      <w:ind w:left="283"/>
    </w:pPr>
    <w:rPr>
      <w:sz w:val="16"/>
    </w:rPr>
  </w:style>
  <w:style w:type="paragraph" w:customStyle="1" w:styleId="Textkrper-Erstzeileneinzug1">
    <w:name w:val="Textkörper-Erstzeileneinzug1"/>
    <w:basedOn w:val="Textkrper"/>
    <w:pPr>
      <w:ind w:firstLine="210"/>
    </w:pPr>
  </w:style>
  <w:style w:type="paragraph" w:customStyle="1" w:styleId="Textkrper-Erstzeileneinzug21">
    <w:name w:val="Textkörper-Erstzeileneinzug 21"/>
    <w:basedOn w:val="Textkrper-Zeileneinzug"/>
    <w:pPr>
      <w:ind w:firstLine="210"/>
    </w:pPr>
  </w:style>
  <w:style w:type="paragraph" w:styleId="Umschlagadresse">
    <w:name w:val="envelope address"/>
    <w:basedOn w:val="Standard"/>
    <w:pPr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next w:val="Textkrper"/>
    <w:qFormat/>
    <w:pPr>
      <w:spacing w:after="60"/>
      <w:jc w:val="center"/>
    </w:pPr>
    <w:rPr>
      <w:sz w:val="24"/>
    </w:rPr>
  </w:style>
  <w:style w:type="paragraph" w:styleId="Verzeichnis1">
    <w:name w:val="toc 1"/>
    <w:basedOn w:val="Standard"/>
    <w:next w:val="Standard"/>
  </w:style>
  <w:style w:type="paragraph" w:styleId="Verzeichnis2">
    <w:name w:val="toc 2"/>
    <w:basedOn w:val="Standard"/>
    <w:next w:val="Standard"/>
    <w:pPr>
      <w:ind w:left="220"/>
    </w:pPr>
  </w:style>
  <w:style w:type="paragraph" w:styleId="Verzeichnis3">
    <w:name w:val="toc 3"/>
    <w:basedOn w:val="Standard"/>
    <w:next w:val="Standard"/>
    <w:pPr>
      <w:ind w:left="440"/>
    </w:pPr>
  </w:style>
  <w:style w:type="paragraph" w:styleId="Verzeichnis4">
    <w:name w:val="toc 4"/>
    <w:basedOn w:val="Standard"/>
    <w:next w:val="Standard"/>
    <w:pPr>
      <w:ind w:left="660"/>
    </w:pPr>
  </w:style>
  <w:style w:type="paragraph" w:styleId="Verzeichnis5">
    <w:name w:val="toc 5"/>
    <w:basedOn w:val="Standard"/>
    <w:next w:val="Standard"/>
    <w:pPr>
      <w:ind w:left="880"/>
    </w:pPr>
  </w:style>
  <w:style w:type="paragraph" w:styleId="Verzeichnis6">
    <w:name w:val="toc 6"/>
    <w:basedOn w:val="Standard"/>
    <w:next w:val="Standard"/>
    <w:pPr>
      <w:ind w:left="1100"/>
    </w:pPr>
  </w:style>
  <w:style w:type="paragraph" w:styleId="Verzeichnis7">
    <w:name w:val="toc 7"/>
    <w:basedOn w:val="Standard"/>
    <w:next w:val="Standard"/>
    <w:pPr>
      <w:ind w:left="1320"/>
    </w:pPr>
  </w:style>
  <w:style w:type="paragraph" w:styleId="Verzeichnis8">
    <w:name w:val="toc 8"/>
    <w:basedOn w:val="Standard"/>
    <w:next w:val="Standard"/>
    <w:pPr>
      <w:ind w:left="1540"/>
    </w:pPr>
  </w:style>
  <w:style w:type="paragraph" w:styleId="Verzeichnis9">
    <w:name w:val="toc 9"/>
    <w:basedOn w:val="Standard"/>
    <w:next w:val="Standard"/>
    <w:pPr>
      <w:ind w:left="1760"/>
    </w:pPr>
  </w:style>
  <w:style w:type="paragraph" w:customStyle="1" w:styleId="RGV-berschrift1">
    <w:name w:val="RGV-Überschrift1"/>
    <w:basedOn w:val="Standard"/>
    <w:next w:val="Standard"/>
    <w:pPr>
      <w:spacing w:before="120"/>
    </w:pPr>
    <w:rPr>
      <w:b/>
      <w:sz w:val="24"/>
    </w:rPr>
  </w:style>
  <w:style w:type="paragraph" w:customStyle="1" w:styleId="Rechtsgrundlagenverzeichnis1">
    <w:name w:val="Rechtsgrundlagenverzeichnis1"/>
    <w:basedOn w:val="Standard"/>
    <w:next w:val="Standard"/>
    <w:pPr>
      <w:ind w:left="220" w:hanging="220"/>
    </w:pPr>
  </w:style>
  <w:style w:type="paragraph" w:customStyle="1" w:styleId="Tabelleninhalt">
    <w:name w:val="Tabelleninhalt"/>
    <w:basedOn w:val="Standard"/>
    <w:pPr>
      <w:suppressLineNumbers/>
    </w:pPr>
  </w:style>
  <w:style w:type="paragraph" w:customStyle="1" w:styleId="Tabellenberschrift">
    <w:name w:val="Tabellenüberschrift"/>
    <w:basedOn w:val="Tabelleninhalt"/>
    <w:pPr>
      <w:jc w:val="center"/>
    </w:pPr>
    <w:rPr>
      <w:b/>
      <w:bCs/>
    </w:rPr>
  </w:style>
  <w:style w:type="paragraph" w:customStyle="1" w:styleId="berschrift10">
    <w:name w:val="Überschrift 10"/>
    <w:basedOn w:val="berschrift"/>
    <w:next w:val="Textkrper"/>
    <w:pPr>
      <w:tabs>
        <w:tab w:val="num" w:pos="0"/>
      </w:tabs>
      <w:spacing w:before="60"/>
      <w:outlineLvl w:val="8"/>
    </w:pPr>
    <w:rPr>
      <w:bCs/>
      <w:sz w:val="21"/>
      <w:szCs w:val="21"/>
    </w:rPr>
  </w:style>
  <w:style w:type="table" w:styleId="Tabellenraster">
    <w:name w:val="Table Grid"/>
    <w:basedOn w:val="NormaleTabelle"/>
    <w:uiPriority w:val="39"/>
    <w:rsid w:val="00244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CB11BE"/>
    <w:rPr>
      <w:rFonts w:ascii="Arial" w:hAnsi="Arial" w:cs="Arial"/>
      <w:sz w:val="22"/>
      <w:lang w:eastAsia="zh-CN"/>
    </w:rPr>
  </w:style>
  <w:style w:type="character" w:styleId="Platzhaltertext">
    <w:name w:val="Placeholder Text"/>
    <w:basedOn w:val="Absatz-Standardschriftart"/>
    <w:uiPriority w:val="99"/>
    <w:semiHidden/>
    <w:rsid w:val="00625B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ormulare\brief-vorlage%20kopf+log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4E0166607F4C06B6A20893F8016F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D0E8BB-8047-4E88-8FDE-2DD33BA90423}"/>
      </w:docPartPr>
      <w:docPartBody>
        <w:p w:rsidR="003652E8" w:rsidRDefault="003C217B" w:rsidP="003C217B">
          <w:pPr>
            <w:pStyle w:val="A54E0166607F4C06B6A20893F8016FE2"/>
          </w:pPr>
          <w:r>
            <w:rPr>
              <w:rStyle w:val="Platzhaltertext"/>
            </w:rPr>
            <w:t>Unterschrift in Textform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7B"/>
    <w:rsid w:val="003652E8"/>
    <w:rsid w:val="003C217B"/>
    <w:rsid w:val="0061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C217B"/>
    <w:rPr>
      <w:color w:val="808080"/>
    </w:rPr>
  </w:style>
  <w:style w:type="paragraph" w:customStyle="1" w:styleId="F46BD86211FA44DCBA8014C5BFF9C6111">
    <w:name w:val="F46BD86211FA44DCBA8014C5BFF9C6111"/>
    <w:rsid w:val="003C217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845D19078E45480AA41CF7B2F7F4BEC41">
    <w:name w:val="845D19078E45480AA41CF7B2F7F4BEC41"/>
    <w:rsid w:val="003C217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A54E0166607F4C06B6A20893F8016FE2">
    <w:name w:val="A54E0166607F4C06B6A20893F8016FE2"/>
    <w:rsid w:val="003C217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brief-vorlage kopf+logo.dot</Template>
  <TotalTime>0</TotalTime>
  <Pages>1</Pages>
  <Words>126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Annika Paeth</dc:creator>
  <cp:keywords/>
  <cp:lastModifiedBy>Jacqueline Kleemann</cp:lastModifiedBy>
  <cp:revision>7</cp:revision>
  <cp:lastPrinted>1995-11-21T16:41:00Z</cp:lastPrinted>
  <dcterms:created xsi:type="dcterms:W3CDTF">2024-09-24T13:15:00Z</dcterms:created>
  <dcterms:modified xsi:type="dcterms:W3CDTF">2025-01-06T08:11:00Z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{F7F1E99C-79D2-4E49-87B3-64002A9D6E48}</vt:lpwstr>
  </property>
  <property fmtid="{D5CDD505-2E9C-101B-9397-08002B2CF9AE}" pid="3" name="ReadOnly">
    <vt:lpwstr>False</vt:lpwstr>
  </property>
  <property fmtid="{D5CDD505-2E9C-101B-9397-08002B2CF9AE}" pid="4" name="DocTitle">
    <vt:lpwstr>114080 - Zentrale Vergabestelle\Allgemeines\Dienstanweisungen\Vorlagen_Vergabeunterlagen\Eigenerklärung KMU</vt:lpwstr>
  </property>
  <property fmtid="{D5CDD505-2E9C-101B-9397-08002B2CF9AE}" pid="5" name="DocVersion">
    <vt:lpwstr>-1</vt:lpwstr>
  </property>
</Properties>
</file>